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682" w:rsidRPr="00281F45" w:rsidRDefault="00215682" w:rsidP="00281F45">
      <w:pPr>
        <w:pStyle w:val="Default"/>
        <w:ind w:firstLine="709"/>
        <w:jc w:val="center"/>
      </w:pPr>
      <w:r w:rsidRPr="00281F45">
        <w:rPr>
          <w:b/>
          <w:bCs/>
        </w:rPr>
        <w:t>Аннотация рабочей программы учебной дисциплины</w:t>
      </w:r>
    </w:p>
    <w:p w:rsidR="00F0294F" w:rsidRDefault="00B50616" w:rsidP="00281F4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5061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ОУД.1</w:t>
      </w:r>
      <w:r w:rsidR="00B12038">
        <w:rPr>
          <w:rFonts w:ascii="Times New Roman" w:hAnsi="Times New Roman" w:cs="Times New Roman"/>
          <w:b/>
          <w:bCs/>
          <w:color w:val="000000"/>
          <w:sz w:val="24"/>
          <w:szCs w:val="24"/>
        </w:rPr>
        <w:t>6</w:t>
      </w:r>
      <w:r w:rsidRPr="00B5061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ГЕОГРАФИЯ</w:t>
      </w:r>
    </w:p>
    <w:p w:rsidR="00B50616" w:rsidRDefault="00B50616" w:rsidP="00281F4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64629" w:rsidRPr="00281F45" w:rsidRDefault="00215682" w:rsidP="00281F45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81F45">
        <w:rPr>
          <w:rFonts w:ascii="Times New Roman" w:hAnsi="Times New Roman" w:cs="Times New Roman"/>
          <w:b/>
          <w:bCs/>
          <w:sz w:val="24"/>
          <w:szCs w:val="24"/>
        </w:rPr>
        <w:t>Область применения рабочей программы</w:t>
      </w:r>
    </w:p>
    <w:p w:rsidR="00F0294F" w:rsidRDefault="00526096" w:rsidP="00281F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2609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учебной дисциплины</w:t>
      </w:r>
      <w:r w:rsidR="009115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609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разработана на основе Федерального государственного образовательного стандарта по специальности среднего профессионального образования 09.02.03 «Программирование компьютерных систем» (утвержден Приказом Министерства образования и н</w:t>
      </w:r>
      <w:bookmarkStart w:id="0" w:name="_GoBack"/>
      <w:bookmarkEnd w:id="0"/>
      <w:r w:rsidRPr="00526096">
        <w:rPr>
          <w:rFonts w:ascii="Times New Roman" w:eastAsia="Times New Roman" w:hAnsi="Times New Roman" w:cs="Times New Roman"/>
          <w:sz w:val="24"/>
          <w:szCs w:val="24"/>
          <w:lang w:eastAsia="ru-RU"/>
        </w:rPr>
        <w:t>ауки Российской Федерации от 28.07.2014 N 804, Зарегистрировано в Минюсте России 21.08.2014 N 33733.</w:t>
      </w:r>
      <w:proofErr w:type="gramEnd"/>
    </w:p>
    <w:p w:rsidR="00526096" w:rsidRPr="00281F45" w:rsidRDefault="00526096" w:rsidP="00281F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F34C6" w:rsidRPr="00281F45" w:rsidRDefault="00C91F3F" w:rsidP="00281F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1F45">
        <w:rPr>
          <w:rFonts w:ascii="Times New Roman" w:hAnsi="Times New Roman" w:cs="Times New Roman"/>
          <w:b/>
          <w:sz w:val="24"/>
          <w:szCs w:val="24"/>
        </w:rPr>
        <w:t xml:space="preserve">2. Место дисциплины в структуре основной профессиональной образовательной </w:t>
      </w:r>
      <w:r w:rsidR="00B23F37" w:rsidRPr="00281F45">
        <w:rPr>
          <w:rFonts w:ascii="Times New Roman" w:hAnsi="Times New Roman" w:cs="Times New Roman"/>
          <w:b/>
          <w:sz w:val="24"/>
          <w:szCs w:val="24"/>
        </w:rPr>
        <w:t>программы</w:t>
      </w:r>
      <w:r w:rsidR="00EA1A65" w:rsidRPr="00281F45">
        <w:rPr>
          <w:rFonts w:ascii="Times New Roman" w:hAnsi="Times New Roman" w:cs="Times New Roman"/>
          <w:sz w:val="24"/>
          <w:szCs w:val="24"/>
        </w:rPr>
        <w:t>.</w:t>
      </w:r>
    </w:p>
    <w:p w:rsidR="00281F45" w:rsidRDefault="00DF2555" w:rsidP="00281F45">
      <w:pPr>
        <w:tabs>
          <w:tab w:val="left" w:pos="54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F2555">
        <w:rPr>
          <w:rFonts w:ascii="Times New Roman" w:hAnsi="Times New Roman" w:cs="Times New Roman"/>
          <w:sz w:val="24"/>
          <w:szCs w:val="24"/>
        </w:rPr>
        <w:t xml:space="preserve">Учебная дисциплина входит в </w:t>
      </w:r>
      <w:r w:rsidR="00F0294F" w:rsidRPr="004E486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общеобразовательный цикл</w:t>
      </w:r>
      <w:r w:rsidR="007B6BCD" w:rsidRPr="007B6BCD">
        <w:rPr>
          <w:rFonts w:ascii="Times New Roman" w:hAnsi="Times New Roman" w:cs="Times New Roman"/>
          <w:sz w:val="24"/>
          <w:szCs w:val="24"/>
        </w:rPr>
        <w:t>.</w:t>
      </w:r>
    </w:p>
    <w:p w:rsidR="00FA403B" w:rsidRDefault="00FA403B" w:rsidP="00281F45">
      <w:pPr>
        <w:tabs>
          <w:tab w:val="left" w:pos="54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26D07" w:rsidRPr="00281F45" w:rsidRDefault="00426D07" w:rsidP="00281F45">
      <w:pPr>
        <w:tabs>
          <w:tab w:val="left" w:pos="54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81F45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Pr="00281F45">
        <w:rPr>
          <w:rFonts w:ascii="Times New Roman" w:eastAsia="Times New Roman" w:hAnsi="Times New Roman" w:cs="Times New Roman"/>
          <w:b/>
          <w:sz w:val="24"/>
          <w:szCs w:val="24"/>
        </w:rPr>
        <w:t xml:space="preserve"> Цели и задачи дисциплины – требования к результатам освоения дисциплины:</w:t>
      </w:r>
    </w:p>
    <w:p w:rsidR="00526096" w:rsidRPr="00526096" w:rsidRDefault="00526096" w:rsidP="00526096">
      <w:pPr>
        <w:pStyle w:val="Default"/>
        <w:ind w:firstLine="709"/>
        <w:jc w:val="both"/>
        <w:rPr>
          <w:color w:val="auto"/>
        </w:rPr>
      </w:pPr>
      <w:r w:rsidRPr="00526096">
        <w:rPr>
          <w:color w:val="auto"/>
        </w:rPr>
        <w:t>В результате освоения дисциплины обучающийся должен уметь:</w:t>
      </w:r>
    </w:p>
    <w:p w:rsidR="00526096" w:rsidRPr="00526096" w:rsidRDefault="00526096" w:rsidP="00526096">
      <w:pPr>
        <w:pStyle w:val="Default"/>
        <w:ind w:firstLine="709"/>
        <w:jc w:val="both"/>
        <w:rPr>
          <w:color w:val="auto"/>
        </w:rPr>
      </w:pPr>
      <w:r w:rsidRPr="00526096">
        <w:rPr>
          <w:color w:val="auto"/>
        </w:rPr>
        <w:t></w:t>
      </w:r>
      <w:r w:rsidRPr="00526096">
        <w:rPr>
          <w:color w:val="auto"/>
        </w:rPr>
        <w:tab/>
        <w:t>ориентироваться в современной экономической, политической и культурной ситуации в России и мире;</w:t>
      </w:r>
    </w:p>
    <w:p w:rsidR="00526096" w:rsidRPr="00526096" w:rsidRDefault="00526096" w:rsidP="00526096">
      <w:pPr>
        <w:pStyle w:val="Default"/>
        <w:ind w:firstLine="709"/>
        <w:jc w:val="both"/>
        <w:rPr>
          <w:color w:val="auto"/>
        </w:rPr>
      </w:pPr>
      <w:r w:rsidRPr="00526096">
        <w:rPr>
          <w:color w:val="auto"/>
        </w:rPr>
        <w:t></w:t>
      </w:r>
      <w:r w:rsidRPr="00526096">
        <w:rPr>
          <w:color w:val="auto"/>
        </w:rPr>
        <w:tab/>
        <w:t>выявлять взаимосвязь российских, региональных, мировых социально-экономических, политических и культурных проблем;</w:t>
      </w:r>
    </w:p>
    <w:p w:rsidR="00526096" w:rsidRPr="00526096" w:rsidRDefault="00526096" w:rsidP="00526096">
      <w:pPr>
        <w:pStyle w:val="Default"/>
        <w:ind w:firstLine="709"/>
        <w:jc w:val="both"/>
        <w:rPr>
          <w:color w:val="auto"/>
        </w:rPr>
      </w:pPr>
      <w:r w:rsidRPr="00526096">
        <w:rPr>
          <w:color w:val="auto"/>
        </w:rPr>
        <w:t>В результате освоения дисциплины обучающийся должен знать:</w:t>
      </w:r>
    </w:p>
    <w:p w:rsidR="00526096" w:rsidRPr="00526096" w:rsidRDefault="00526096" w:rsidP="00526096">
      <w:pPr>
        <w:pStyle w:val="Default"/>
        <w:ind w:firstLine="709"/>
        <w:jc w:val="both"/>
        <w:rPr>
          <w:color w:val="auto"/>
        </w:rPr>
      </w:pPr>
      <w:r w:rsidRPr="00526096">
        <w:rPr>
          <w:color w:val="auto"/>
        </w:rPr>
        <w:t></w:t>
      </w:r>
      <w:r w:rsidRPr="00526096">
        <w:rPr>
          <w:color w:val="auto"/>
        </w:rPr>
        <w:tab/>
        <w:t>основные направления развития ключевых регионов мира на рубеже веков (XX и XXI вв.);</w:t>
      </w:r>
    </w:p>
    <w:p w:rsidR="00526096" w:rsidRPr="00526096" w:rsidRDefault="00526096" w:rsidP="00526096">
      <w:pPr>
        <w:pStyle w:val="Default"/>
        <w:ind w:firstLine="709"/>
        <w:jc w:val="both"/>
        <w:rPr>
          <w:color w:val="auto"/>
        </w:rPr>
      </w:pPr>
      <w:r w:rsidRPr="00526096">
        <w:rPr>
          <w:color w:val="auto"/>
        </w:rPr>
        <w:t></w:t>
      </w:r>
      <w:r w:rsidRPr="00526096">
        <w:rPr>
          <w:color w:val="auto"/>
        </w:rPr>
        <w:tab/>
        <w:t>сущность и причины локальных, региональных, межгосударственных конфликтов в конце XX - начале XXI вв.;</w:t>
      </w:r>
    </w:p>
    <w:p w:rsidR="00526096" w:rsidRPr="00526096" w:rsidRDefault="00526096" w:rsidP="00526096">
      <w:pPr>
        <w:pStyle w:val="Default"/>
        <w:ind w:firstLine="709"/>
        <w:jc w:val="both"/>
        <w:rPr>
          <w:color w:val="auto"/>
        </w:rPr>
      </w:pPr>
      <w:r w:rsidRPr="00526096">
        <w:rPr>
          <w:color w:val="auto"/>
        </w:rPr>
        <w:t></w:t>
      </w:r>
      <w:r w:rsidRPr="00526096">
        <w:rPr>
          <w:color w:val="auto"/>
        </w:rPr>
        <w:tab/>
        <w:t>основные процессы (интеграционные, поликультурные, миграционные и иные) политического и экономического развития ведущих государств и регионов мира;</w:t>
      </w:r>
    </w:p>
    <w:p w:rsidR="00526096" w:rsidRPr="00526096" w:rsidRDefault="00526096" w:rsidP="00526096">
      <w:pPr>
        <w:pStyle w:val="Default"/>
        <w:ind w:firstLine="709"/>
        <w:jc w:val="both"/>
        <w:rPr>
          <w:color w:val="auto"/>
        </w:rPr>
      </w:pPr>
      <w:r w:rsidRPr="00526096">
        <w:rPr>
          <w:color w:val="auto"/>
        </w:rPr>
        <w:t></w:t>
      </w:r>
      <w:r w:rsidRPr="00526096">
        <w:rPr>
          <w:color w:val="auto"/>
        </w:rPr>
        <w:tab/>
        <w:t>назначение ООН, НАТО, ЕС и других организаций и основные направления их деятельности;</w:t>
      </w:r>
    </w:p>
    <w:p w:rsidR="00526096" w:rsidRPr="00526096" w:rsidRDefault="00526096" w:rsidP="00526096">
      <w:pPr>
        <w:pStyle w:val="Default"/>
        <w:ind w:firstLine="709"/>
        <w:jc w:val="both"/>
        <w:rPr>
          <w:color w:val="auto"/>
        </w:rPr>
      </w:pPr>
      <w:r w:rsidRPr="00526096">
        <w:rPr>
          <w:color w:val="auto"/>
        </w:rPr>
        <w:t></w:t>
      </w:r>
      <w:r w:rsidRPr="00526096">
        <w:rPr>
          <w:color w:val="auto"/>
        </w:rPr>
        <w:tab/>
        <w:t>о роли науки, культуры и религии в сохранении и укреплении национальных и государственных традиций;</w:t>
      </w:r>
    </w:p>
    <w:p w:rsidR="00526096" w:rsidRDefault="00526096" w:rsidP="00526096">
      <w:pPr>
        <w:pStyle w:val="Default"/>
        <w:ind w:firstLine="709"/>
        <w:jc w:val="both"/>
        <w:rPr>
          <w:color w:val="auto"/>
        </w:rPr>
      </w:pPr>
      <w:r w:rsidRPr="00526096">
        <w:rPr>
          <w:color w:val="auto"/>
        </w:rPr>
        <w:t></w:t>
      </w:r>
      <w:r w:rsidRPr="00526096">
        <w:rPr>
          <w:color w:val="auto"/>
        </w:rPr>
        <w:tab/>
        <w:t>содержание и назначение важнейших нормативных правовых актов мирового и регионального значения</w:t>
      </w:r>
    </w:p>
    <w:p w:rsidR="00526096" w:rsidRDefault="00526096" w:rsidP="00526096">
      <w:pPr>
        <w:pStyle w:val="Default"/>
        <w:ind w:firstLine="709"/>
        <w:jc w:val="both"/>
        <w:rPr>
          <w:color w:val="auto"/>
        </w:rPr>
      </w:pPr>
    </w:p>
    <w:p w:rsidR="007B6BCD" w:rsidRDefault="00DE1F0C" w:rsidP="00526096">
      <w:pPr>
        <w:pStyle w:val="Default"/>
        <w:ind w:firstLine="709"/>
        <w:jc w:val="both"/>
        <w:rPr>
          <w:b/>
          <w:bCs/>
        </w:rPr>
      </w:pPr>
      <w:r w:rsidRPr="00281F45">
        <w:rPr>
          <w:b/>
          <w:bCs/>
        </w:rPr>
        <w:t>4. Рекомендуемое количество часов на освоение программы уч</w:t>
      </w:r>
      <w:r w:rsidR="001D7E2B" w:rsidRPr="00281F45">
        <w:rPr>
          <w:b/>
          <w:bCs/>
        </w:rPr>
        <w:t>ебной дисциплины: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797"/>
        <w:gridCol w:w="1774"/>
      </w:tblGrid>
      <w:tr w:rsidR="00526096" w:rsidRPr="00526096" w:rsidTr="00D1339C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526096" w:rsidRPr="00526096" w:rsidRDefault="00526096" w:rsidP="00D1339C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526096">
              <w:rPr>
                <w:rFonts w:ascii="Times New Roman" w:hAnsi="Times New Roman" w:cs="Times New Roman"/>
                <w:b/>
              </w:rPr>
              <w:t>Вид учебной работы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526096" w:rsidRPr="00526096" w:rsidRDefault="00526096" w:rsidP="00D1339C">
            <w:pPr>
              <w:spacing w:line="276" w:lineRule="auto"/>
              <w:rPr>
                <w:rFonts w:ascii="Times New Roman" w:hAnsi="Times New Roman" w:cs="Times New Roman"/>
                <w:b/>
                <w:iCs/>
              </w:rPr>
            </w:pPr>
            <w:r w:rsidRPr="00526096">
              <w:rPr>
                <w:rFonts w:ascii="Times New Roman" w:hAnsi="Times New Roman" w:cs="Times New Roman"/>
                <w:b/>
                <w:iCs/>
              </w:rPr>
              <w:t>Объем часов</w:t>
            </w:r>
          </w:p>
        </w:tc>
      </w:tr>
      <w:tr w:rsidR="00526096" w:rsidRPr="00526096" w:rsidTr="00D1339C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526096" w:rsidRPr="00526096" w:rsidRDefault="00526096" w:rsidP="00D1339C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526096">
              <w:rPr>
                <w:rFonts w:ascii="Times New Roman" w:hAnsi="Times New Roman" w:cs="Times New Roman"/>
                <w:b/>
              </w:rPr>
              <w:t>Максимальная учебная нагрузка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526096" w:rsidRPr="00526096" w:rsidRDefault="00526096" w:rsidP="00D1339C">
            <w:pPr>
              <w:spacing w:line="276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526096">
              <w:rPr>
                <w:rFonts w:ascii="Times New Roman" w:hAnsi="Times New Roman" w:cs="Times New Roman"/>
                <w:iCs/>
              </w:rPr>
              <w:t>54</w:t>
            </w:r>
          </w:p>
        </w:tc>
      </w:tr>
      <w:tr w:rsidR="00526096" w:rsidRPr="00526096" w:rsidTr="00D1339C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526096" w:rsidRPr="00526096" w:rsidRDefault="00526096" w:rsidP="00D1339C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526096">
              <w:rPr>
                <w:rFonts w:ascii="Times New Roman" w:hAnsi="Times New Roman" w:cs="Times New Roman"/>
                <w:b/>
              </w:rPr>
              <w:t xml:space="preserve">Самостоятельная работа </w:t>
            </w:r>
            <w:r w:rsidRPr="00526096">
              <w:rPr>
                <w:rFonts w:ascii="Times New Roman" w:hAnsi="Times New Roman" w:cs="Times New Roman"/>
                <w:b/>
                <w:i/>
              </w:rPr>
              <w:t>(не более 30%)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526096" w:rsidRPr="00526096" w:rsidRDefault="00526096" w:rsidP="00D1339C">
            <w:pPr>
              <w:spacing w:line="276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526096">
              <w:rPr>
                <w:rFonts w:ascii="Times New Roman" w:hAnsi="Times New Roman" w:cs="Times New Roman"/>
                <w:iCs/>
              </w:rPr>
              <w:t>18</w:t>
            </w:r>
          </w:p>
        </w:tc>
      </w:tr>
      <w:tr w:rsidR="00526096" w:rsidRPr="00526096" w:rsidTr="00D1339C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526096" w:rsidRPr="00526096" w:rsidRDefault="00526096" w:rsidP="00D1339C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526096">
              <w:rPr>
                <w:rFonts w:ascii="Times New Roman" w:hAnsi="Times New Roman" w:cs="Times New Roman"/>
                <w:b/>
              </w:rPr>
              <w:t xml:space="preserve">Обязательная учебная нагрузка 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526096" w:rsidRPr="00526096" w:rsidRDefault="00526096" w:rsidP="00D1339C">
            <w:pPr>
              <w:spacing w:line="276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526096">
              <w:rPr>
                <w:rFonts w:ascii="Times New Roman" w:hAnsi="Times New Roman" w:cs="Times New Roman"/>
                <w:iCs/>
              </w:rPr>
              <w:t>36</w:t>
            </w:r>
          </w:p>
        </w:tc>
      </w:tr>
      <w:tr w:rsidR="00526096" w:rsidRPr="00526096" w:rsidTr="00D1339C">
        <w:trPr>
          <w:trHeight w:val="490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526096" w:rsidRPr="00526096" w:rsidRDefault="00526096" w:rsidP="00D1339C">
            <w:pPr>
              <w:spacing w:line="276" w:lineRule="auto"/>
              <w:rPr>
                <w:rFonts w:ascii="Times New Roman" w:hAnsi="Times New Roman" w:cs="Times New Roman"/>
                <w:iCs/>
              </w:rPr>
            </w:pPr>
            <w:r w:rsidRPr="00526096">
              <w:rPr>
                <w:rFonts w:ascii="Times New Roman" w:hAnsi="Times New Roman" w:cs="Times New Roman"/>
              </w:rPr>
              <w:t>в том числе:</w:t>
            </w:r>
          </w:p>
        </w:tc>
      </w:tr>
      <w:tr w:rsidR="00526096" w:rsidRPr="00526096" w:rsidTr="00D1339C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526096" w:rsidRPr="00526096" w:rsidRDefault="00526096" w:rsidP="00D1339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26096">
              <w:rPr>
                <w:rFonts w:ascii="Times New Roman" w:hAnsi="Times New Roman" w:cs="Times New Roman"/>
              </w:rPr>
              <w:t>теоретическое обучение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526096" w:rsidRPr="00526096" w:rsidRDefault="00526096" w:rsidP="00D1339C">
            <w:pPr>
              <w:spacing w:line="276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526096">
              <w:rPr>
                <w:rFonts w:ascii="Times New Roman" w:hAnsi="Times New Roman" w:cs="Times New Roman"/>
                <w:iCs/>
              </w:rPr>
              <w:t>18</w:t>
            </w:r>
          </w:p>
        </w:tc>
      </w:tr>
      <w:tr w:rsidR="00526096" w:rsidRPr="00526096" w:rsidTr="00D1339C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526096" w:rsidRPr="00526096" w:rsidRDefault="00526096" w:rsidP="00D1339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26096">
              <w:rPr>
                <w:rFonts w:ascii="Times New Roman" w:hAnsi="Times New Roman" w:cs="Times New Roman"/>
              </w:rPr>
              <w:t>лабораторные занятия (если предусмотрено)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526096" w:rsidRPr="00526096" w:rsidRDefault="00526096" w:rsidP="00D1339C">
            <w:pPr>
              <w:spacing w:line="276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526096">
              <w:rPr>
                <w:rFonts w:ascii="Times New Roman" w:hAnsi="Times New Roman" w:cs="Times New Roman"/>
                <w:iCs/>
              </w:rPr>
              <w:t>-</w:t>
            </w:r>
          </w:p>
        </w:tc>
      </w:tr>
      <w:tr w:rsidR="00526096" w:rsidRPr="00526096" w:rsidTr="00D1339C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526096" w:rsidRPr="00526096" w:rsidRDefault="00526096" w:rsidP="00D1339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26096">
              <w:rPr>
                <w:rFonts w:ascii="Times New Roman" w:hAnsi="Times New Roman" w:cs="Times New Roman"/>
              </w:rPr>
              <w:t>практические занятия (если предусмотрено)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526096" w:rsidRPr="00526096" w:rsidRDefault="00526096" w:rsidP="00D1339C">
            <w:pPr>
              <w:spacing w:line="276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526096">
              <w:rPr>
                <w:rFonts w:ascii="Times New Roman" w:hAnsi="Times New Roman" w:cs="Times New Roman"/>
                <w:iCs/>
              </w:rPr>
              <w:t>14</w:t>
            </w:r>
          </w:p>
        </w:tc>
      </w:tr>
      <w:tr w:rsidR="00526096" w:rsidRPr="00526096" w:rsidTr="00D1339C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526096" w:rsidRPr="00526096" w:rsidRDefault="00526096" w:rsidP="00D1339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26096">
              <w:rPr>
                <w:rFonts w:ascii="Times New Roman" w:hAnsi="Times New Roman" w:cs="Times New Roman"/>
              </w:rPr>
              <w:lastRenderedPageBreak/>
              <w:t>курсовая работа (проект) (если предусмотрено)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526096" w:rsidRPr="00526096" w:rsidRDefault="00526096" w:rsidP="00D1339C">
            <w:pPr>
              <w:spacing w:line="276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526096">
              <w:rPr>
                <w:rFonts w:ascii="Times New Roman" w:hAnsi="Times New Roman" w:cs="Times New Roman"/>
                <w:iCs/>
              </w:rPr>
              <w:t>-</w:t>
            </w:r>
          </w:p>
        </w:tc>
      </w:tr>
      <w:tr w:rsidR="00526096" w:rsidRPr="00526096" w:rsidTr="00D1339C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526096" w:rsidRPr="00526096" w:rsidRDefault="00526096" w:rsidP="00D1339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26096">
              <w:rPr>
                <w:rFonts w:ascii="Times New Roman" w:hAnsi="Times New Roman" w:cs="Times New Roman"/>
              </w:rPr>
              <w:t>контрольная работа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526096" w:rsidRPr="00526096" w:rsidRDefault="00526096" w:rsidP="00D1339C">
            <w:pPr>
              <w:spacing w:line="276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526096">
              <w:rPr>
                <w:rFonts w:ascii="Times New Roman" w:hAnsi="Times New Roman" w:cs="Times New Roman"/>
                <w:iCs/>
              </w:rPr>
              <w:t>4</w:t>
            </w:r>
          </w:p>
        </w:tc>
      </w:tr>
      <w:tr w:rsidR="00526096" w:rsidRPr="00526096" w:rsidTr="00D1339C">
        <w:trPr>
          <w:trHeight w:val="490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526096" w:rsidRPr="00526096" w:rsidRDefault="00526096" w:rsidP="00D1339C">
            <w:pPr>
              <w:spacing w:line="276" w:lineRule="auto"/>
              <w:rPr>
                <w:rFonts w:ascii="Times New Roman" w:hAnsi="Times New Roman" w:cs="Times New Roman"/>
                <w:b/>
                <w:iCs/>
              </w:rPr>
            </w:pPr>
            <w:r w:rsidRPr="00526096">
              <w:rPr>
                <w:rFonts w:ascii="Times New Roman" w:hAnsi="Times New Roman" w:cs="Times New Roman"/>
                <w:b/>
                <w:iCs/>
              </w:rPr>
              <w:t xml:space="preserve">Промежуточная аттестация проводится в форме </w:t>
            </w:r>
            <w:r w:rsidRPr="00526096">
              <w:rPr>
                <w:rFonts w:ascii="Times New Roman" w:hAnsi="Times New Roman" w:cs="Times New Roman"/>
                <w:i/>
                <w:iCs/>
              </w:rPr>
              <w:t>дифференцированного зачета</w:t>
            </w:r>
          </w:p>
        </w:tc>
      </w:tr>
    </w:tbl>
    <w:p w:rsidR="00526096" w:rsidRDefault="00526096" w:rsidP="00281F45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26096" w:rsidRDefault="00526096" w:rsidP="00281F45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3F37" w:rsidRDefault="00281F45" w:rsidP="00281F45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5. </w:t>
      </w:r>
      <w:r w:rsidR="00B23F37" w:rsidRPr="00281F45">
        <w:rPr>
          <w:rFonts w:ascii="Times New Roman" w:eastAsia="Times New Roman" w:hAnsi="Times New Roman" w:cs="Times New Roman"/>
          <w:b/>
          <w:sz w:val="24"/>
          <w:szCs w:val="24"/>
        </w:rPr>
        <w:t>Содержание учебного материала</w:t>
      </w:r>
    </w:p>
    <w:p w:rsidR="00B50616" w:rsidRDefault="00B50616" w:rsidP="00B50616">
      <w:pPr>
        <w:tabs>
          <w:tab w:val="left" w:pos="354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26096" w:rsidRPr="00526096" w:rsidRDefault="00526096" w:rsidP="00526096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6096">
        <w:rPr>
          <w:rFonts w:ascii="Times New Roman" w:eastAsia="Times New Roman" w:hAnsi="Times New Roman" w:cs="Times New Roman"/>
          <w:sz w:val="24"/>
          <w:szCs w:val="24"/>
        </w:rPr>
        <w:t>Раздел 1</w:t>
      </w:r>
      <w:r w:rsidRPr="00526096">
        <w:rPr>
          <w:rFonts w:ascii="Times New Roman" w:eastAsia="Times New Roman" w:hAnsi="Times New Roman" w:cs="Times New Roman"/>
          <w:sz w:val="24"/>
          <w:szCs w:val="24"/>
        </w:rPr>
        <w:tab/>
        <w:t>Политическая карта мира</w:t>
      </w:r>
    </w:p>
    <w:p w:rsidR="00526096" w:rsidRPr="00526096" w:rsidRDefault="00526096" w:rsidP="00526096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6096">
        <w:rPr>
          <w:rFonts w:ascii="Times New Roman" w:eastAsia="Times New Roman" w:hAnsi="Times New Roman" w:cs="Times New Roman"/>
          <w:sz w:val="24"/>
          <w:szCs w:val="24"/>
        </w:rPr>
        <w:t>Тема 1.1.</w:t>
      </w:r>
      <w:r w:rsidRPr="00526096">
        <w:rPr>
          <w:rFonts w:ascii="Times New Roman" w:eastAsia="Times New Roman" w:hAnsi="Times New Roman" w:cs="Times New Roman"/>
          <w:sz w:val="24"/>
          <w:szCs w:val="24"/>
        </w:rPr>
        <w:tab/>
        <w:t>Страны на современной политической карте мира</w:t>
      </w:r>
    </w:p>
    <w:p w:rsidR="00526096" w:rsidRPr="00526096" w:rsidRDefault="00526096" w:rsidP="00526096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6096">
        <w:rPr>
          <w:rFonts w:ascii="Times New Roman" w:eastAsia="Times New Roman" w:hAnsi="Times New Roman" w:cs="Times New Roman"/>
          <w:sz w:val="24"/>
          <w:szCs w:val="24"/>
        </w:rPr>
        <w:t>Тема 1.2.</w:t>
      </w:r>
      <w:r w:rsidRPr="00526096">
        <w:rPr>
          <w:rFonts w:ascii="Times New Roman" w:eastAsia="Times New Roman" w:hAnsi="Times New Roman" w:cs="Times New Roman"/>
          <w:sz w:val="24"/>
          <w:szCs w:val="24"/>
        </w:rPr>
        <w:tab/>
        <w:t>Государственное устройство стран мира</w:t>
      </w:r>
    </w:p>
    <w:p w:rsidR="00526096" w:rsidRPr="00526096" w:rsidRDefault="00526096" w:rsidP="00526096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6096">
        <w:rPr>
          <w:rFonts w:ascii="Times New Roman" w:eastAsia="Times New Roman" w:hAnsi="Times New Roman" w:cs="Times New Roman"/>
          <w:sz w:val="24"/>
          <w:szCs w:val="24"/>
        </w:rPr>
        <w:t>Раздел 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26096">
        <w:rPr>
          <w:rFonts w:ascii="Times New Roman" w:eastAsia="Times New Roman" w:hAnsi="Times New Roman" w:cs="Times New Roman"/>
          <w:sz w:val="24"/>
          <w:szCs w:val="24"/>
        </w:rPr>
        <w:tab/>
        <w:t>География населения мира</w:t>
      </w:r>
    </w:p>
    <w:p w:rsidR="00526096" w:rsidRPr="00526096" w:rsidRDefault="00526096" w:rsidP="00526096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6096">
        <w:rPr>
          <w:rFonts w:ascii="Times New Roman" w:eastAsia="Times New Roman" w:hAnsi="Times New Roman" w:cs="Times New Roman"/>
          <w:sz w:val="24"/>
          <w:szCs w:val="24"/>
        </w:rPr>
        <w:t>Тема 2.1.</w:t>
      </w:r>
      <w:r w:rsidRPr="00526096">
        <w:rPr>
          <w:rFonts w:ascii="Times New Roman" w:eastAsia="Times New Roman" w:hAnsi="Times New Roman" w:cs="Times New Roman"/>
          <w:sz w:val="24"/>
          <w:szCs w:val="24"/>
        </w:rPr>
        <w:tab/>
        <w:t xml:space="preserve">Численность и динамика населения мира, крупных </w:t>
      </w:r>
      <w:proofErr w:type="gramStart"/>
      <w:r w:rsidRPr="00526096">
        <w:rPr>
          <w:rFonts w:ascii="Times New Roman" w:eastAsia="Times New Roman" w:hAnsi="Times New Roman" w:cs="Times New Roman"/>
          <w:sz w:val="24"/>
          <w:szCs w:val="24"/>
        </w:rPr>
        <w:t>ре-</w:t>
      </w:r>
      <w:proofErr w:type="spellStart"/>
      <w:r w:rsidRPr="00526096">
        <w:rPr>
          <w:rFonts w:ascii="Times New Roman" w:eastAsia="Times New Roman" w:hAnsi="Times New Roman" w:cs="Times New Roman"/>
          <w:sz w:val="24"/>
          <w:szCs w:val="24"/>
        </w:rPr>
        <w:t>гионов</w:t>
      </w:r>
      <w:proofErr w:type="spellEnd"/>
      <w:proofErr w:type="gramEnd"/>
      <w:r w:rsidRPr="00526096">
        <w:rPr>
          <w:rFonts w:ascii="Times New Roman" w:eastAsia="Times New Roman" w:hAnsi="Times New Roman" w:cs="Times New Roman"/>
          <w:sz w:val="24"/>
          <w:szCs w:val="24"/>
        </w:rPr>
        <w:t xml:space="preserve"> и стран</w:t>
      </w:r>
    </w:p>
    <w:p w:rsidR="00526096" w:rsidRPr="00526096" w:rsidRDefault="00526096" w:rsidP="00526096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6096">
        <w:rPr>
          <w:rFonts w:ascii="Times New Roman" w:eastAsia="Times New Roman" w:hAnsi="Times New Roman" w:cs="Times New Roman"/>
          <w:sz w:val="24"/>
          <w:szCs w:val="24"/>
        </w:rPr>
        <w:t>Тема 2.2.</w:t>
      </w:r>
      <w:r w:rsidRPr="00526096">
        <w:rPr>
          <w:rFonts w:ascii="Times New Roman" w:eastAsia="Times New Roman" w:hAnsi="Times New Roman" w:cs="Times New Roman"/>
          <w:sz w:val="24"/>
          <w:szCs w:val="24"/>
        </w:rPr>
        <w:tab/>
        <w:t>География населения мира</w:t>
      </w:r>
    </w:p>
    <w:p w:rsidR="00526096" w:rsidRPr="00526096" w:rsidRDefault="00526096" w:rsidP="00526096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6096">
        <w:rPr>
          <w:rFonts w:ascii="Times New Roman" w:eastAsia="Times New Roman" w:hAnsi="Times New Roman" w:cs="Times New Roman"/>
          <w:sz w:val="24"/>
          <w:szCs w:val="24"/>
        </w:rPr>
        <w:t>Раздел 3</w:t>
      </w:r>
      <w:r w:rsidRPr="00526096">
        <w:rPr>
          <w:rFonts w:ascii="Times New Roman" w:eastAsia="Times New Roman" w:hAnsi="Times New Roman" w:cs="Times New Roman"/>
          <w:sz w:val="24"/>
          <w:szCs w:val="24"/>
        </w:rPr>
        <w:tab/>
        <w:t>География мировых природных ресурсов</w:t>
      </w:r>
    </w:p>
    <w:p w:rsidR="00526096" w:rsidRPr="00526096" w:rsidRDefault="00526096" w:rsidP="00526096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6096">
        <w:rPr>
          <w:rFonts w:ascii="Times New Roman" w:eastAsia="Times New Roman" w:hAnsi="Times New Roman" w:cs="Times New Roman"/>
          <w:sz w:val="24"/>
          <w:szCs w:val="24"/>
        </w:rPr>
        <w:t>Тема 3.1.</w:t>
      </w:r>
      <w:r w:rsidRPr="00526096">
        <w:rPr>
          <w:rFonts w:ascii="Times New Roman" w:eastAsia="Times New Roman" w:hAnsi="Times New Roman" w:cs="Times New Roman"/>
          <w:sz w:val="24"/>
          <w:szCs w:val="24"/>
        </w:rPr>
        <w:tab/>
        <w:t>Природные ресурсы Земли, их виды</w:t>
      </w:r>
    </w:p>
    <w:p w:rsidR="00526096" w:rsidRPr="00526096" w:rsidRDefault="00526096" w:rsidP="00526096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6096">
        <w:rPr>
          <w:rFonts w:ascii="Times New Roman" w:eastAsia="Times New Roman" w:hAnsi="Times New Roman" w:cs="Times New Roman"/>
          <w:sz w:val="24"/>
          <w:szCs w:val="24"/>
        </w:rPr>
        <w:t>Тема 3.2.</w:t>
      </w:r>
      <w:r w:rsidRPr="00526096">
        <w:rPr>
          <w:rFonts w:ascii="Times New Roman" w:eastAsia="Times New Roman" w:hAnsi="Times New Roman" w:cs="Times New Roman"/>
          <w:sz w:val="24"/>
          <w:szCs w:val="24"/>
        </w:rPr>
        <w:tab/>
        <w:t>Экологические ресурсы территории</w:t>
      </w:r>
    </w:p>
    <w:p w:rsidR="00526096" w:rsidRPr="00526096" w:rsidRDefault="00526096" w:rsidP="00526096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6096">
        <w:rPr>
          <w:rFonts w:ascii="Times New Roman" w:eastAsia="Times New Roman" w:hAnsi="Times New Roman" w:cs="Times New Roman"/>
          <w:sz w:val="24"/>
          <w:szCs w:val="24"/>
        </w:rPr>
        <w:t>Раздел 4</w:t>
      </w:r>
      <w:r w:rsidRPr="00526096">
        <w:rPr>
          <w:rFonts w:ascii="Times New Roman" w:eastAsia="Times New Roman" w:hAnsi="Times New Roman" w:cs="Times New Roman"/>
          <w:sz w:val="24"/>
          <w:szCs w:val="24"/>
        </w:rPr>
        <w:tab/>
        <w:t>Россия в современном мире</w:t>
      </w:r>
    </w:p>
    <w:p w:rsidR="00526096" w:rsidRPr="00526096" w:rsidRDefault="00526096" w:rsidP="00526096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6096">
        <w:rPr>
          <w:rFonts w:ascii="Times New Roman" w:eastAsia="Times New Roman" w:hAnsi="Times New Roman" w:cs="Times New Roman"/>
          <w:sz w:val="24"/>
          <w:szCs w:val="24"/>
        </w:rPr>
        <w:t>Тема 4.1.</w:t>
      </w:r>
      <w:r w:rsidRPr="00526096">
        <w:rPr>
          <w:rFonts w:ascii="Times New Roman" w:eastAsia="Times New Roman" w:hAnsi="Times New Roman" w:cs="Times New Roman"/>
          <w:sz w:val="24"/>
          <w:szCs w:val="24"/>
        </w:rPr>
        <w:tab/>
        <w:t>Россия на политической карте мира</w:t>
      </w:r>
    </w:p>
    <w:p w:rsidR="00526096" w:rsidRDefault="00526096" w:rsidP="00526096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6096">
        <w:rPr>
          <w:rFonts w:ascii="Times New Roman" w:eastAsia="Times New Roman" w:hAnsi="Times New Roman" w:cs="Times New Roman"/>
          <w:sz w:val="24"/>
          <w:szCs w:val="24"/>
        </w:rPr>
        <w:t>Тема 4.2.</w:t>
      </w:r>
      <w:r w:rsidRPr="00526096">
        <w:rPr>
          <w:rFonts w:ascii="Times New Roman" w:eastAsia="Times New Roman" w:hAnsi="Times New Roman" w:cs="Times New Roman"/>
          <w:sz w:val="24"/>
          <w:szCs w:val="24"/>
        </w:rPr>
        <w:tab/>
        <w:t>Участие России в международной торговле и других формах внешних экономических связей</w:t>
      </w:r>
    </w:p>
    <w:p w:rsidR="00B50616" w:rsidRPr="00B50616" w:rsidRDefault="00B50616" w:rsidP="00526096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Дифференцированный зачет</w:t>
      </w:r>
    </w:p>
    <w:p w:rsidR="00B50616" w:rsidRPr="00B50616" w:rsidRDefault="00B50616">
      <w:pPr>
        <w:tabs>
          <w:tab w:val="left" w:pos="198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B50616" w:rsidRPr="00B506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53B5" w:rsidRDefault="00A853B5" w:rsidP="0083288C">
      <w:pPr>
        <w:spacing w:after="0" w:line="240" w:lineRule="auto"/>
      </w:pPr>
      <w:r>
        <w:separator/>
      </w:r>
    </w:p>
  </w:endnote>
  <w:endnote w:type="continuationSeparator" w:id="0">
    <w:p w:rsidR="00A853B5" w:rsidRDefault="00A853B5" w:rsidP="008328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53B5" w:rsidRDefault="00A853B5" w:rsidP="0083288C">
      <w:pPr>
        <w:spacing w:after="0" w:line="240" w:lineRule="auto"/>
      </w:pPr>
      <w:r>
        <w:separator/>
      </w:r>
    </w:p>
  </w:footnote>
  <w:footnote w:type="continuationSeparator" w:id="0">
    <w:p w:rsidR="00A853B5" w:rsidRDefault="00A853B5" w:rsidP="008328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46E87CCC"/>
    <w:lvl w:ilvl="0" w:tplc="1A545D6A">
      <w:start w:val="1"/>
      <w:numFmt w:val="bullet"/>
      <w:lvlText w:val="В"/>
      <w:lvlJc w:val="left"/>
    </w:lvl>
    <w:lvl w:ilvl="1" w:tplc="122EE002">
      <w:start w:val="1"/>
      <w:numFmt w:val="bullet"/>
      <w:lvlText w:val=""/>
      <w:lvlJc w:val="left"/>
    </w:lvl>
    <w:lvl w:ilvl="2" w:tplc="30F22C4C">
      <w:start w:val="1"/>
      <w:numFmt w:val="bullet"/>
      <w:lvlText w:val=""/>
      <w:lvlJc w:val="left"/>
    </w:lvl>
    <w:lvl w:ilvl="3" w:tplc="DA5C8F70">
      <w:start w:val="1"/>
      <w:numFmt w:val="bullet"/>
      <w:lvlText w:val=""/>
      <w:lvlJc w:val="left"/>
    </w:lvl>
    <w:lvl w:ilvl="4" w:tplc="55DAE2B4">
      <w:start w:val="1"/>
      <w:numFmt w:val="bullet"/>
      <w:lvlText w:val=""/>
      <w:lvlJc w:val="left"/>
    </w:lvl>
    <w:lvl w:ilvl="5" w:tplc="9CCA5C12">
      <w:start w:val="1"/>
      <w:numFmt w:val="bullet"/>
      <w:lvlText w:val=""/>
      <w:lvlJc w:val="left"/>
    </w:lvl>
    <w:lvl w:ilvl="6" w:tplc="70E0DB72">
      <w:start w:val="1"/>
      <w:numFmt w:val="bullet"/>
      <w:lvlText w:val=""/>
      <w:lvlJc w:val="left"/>
    </w:lvl>
    <w:lvl w:ilvl="7" w:tplc="39CA4DE8">
      <w:start w:val="1"/>
      <w:numFmt w:val="bullet"/>
      <w:lvlText w:val=""/>
      <w:lvlJc w:val="left"/>
    </w:lvl>
    <w:lvl w:ilvl="8" w:tplc="31C2447A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19495CFE"/>
    <w:lvl w:ilvl="0" w:tplc="EEAA7D80">
      <w:start w:val="1"/>
      <w:numFmt w:val="bullet"/>
      <w:lvlText w:val="В"/>
      <w:lvlJc w:val="left"/>
    </w:lvl>
    <w:lvl w:ilvl="1" w:tplc="258A756A">
      <w:start w:val="1"/>
      <w:numFmt w:val="bullet"/>
      <w:lvlText w:val=""/>
      <w:lvlJc w:val="left"/>
    </w:lvl>
    <w:lvl w:ilvl="2" w:tplc="C688ED44">
      <w:start w:val="1"/>
      <w:numFmt w:val="bullet"/>
      <w:lvlText w:val=""/>
      <w:lvlJc w:val="left"/>
    </w:lvl>
    <w:lvl w:ilvl="3" w:tplc="D0C842E4">
      <w:start w:val="1"/>
      <w:numFmt w:val="bullet"/>
      <w:lvlText w:val=""/>
      <w:lvlJc w:val="left"/>
    </w:lvl>
    <w:lvl w:ilvl="4" w:tplc="9092BF28">
      <w:start w:val="1"/>
      <w:numFmt w:val="bullet"/>
      <w:lvlText w:val=""/>
      <w:lvlJc w:val="left"/>
    </w:lvl>
    <w:lvl w:ilvl="5" w:tplc="EA0666DE">
      <w:start w:val="1"/>
      <w:numFmt w:val="bullet"/>
      <w:lvlText w:val=""/>
      <w:lvlJc w:val="left"/>
    </w:lvl>
    <w:lvl w:ilvl="6" w:tplc="AFBEB63A">
      <w:start w:val="1"/>
      <w:numFmt w:val="bullet"/>
      <w:lvlText w:val=""/>
      <w:lvlJc w:val="left"/>
    </w:lvl>
    <w:lvl w:ilvl="7" w:tplc="565ECEE6">
      <w:start w:val="1"/>
      <w:numFmt w:val="bullet"/>
      <w:lvlText w:val=""/>
      <w:lvlJc w:val="left"/>
    </w:lvl>
    <w:lvl w:ilvl="8" w:tplc="D424073E">
      <w:start w:val="1"/>
      <w:numFmt w:val="bullet"/>
      <w:lvlText w:val=""/>
      <w:lvlJc w:val="left"/>
    </w:lvl>
  </w:abstractNum>
  <w:abstractNum w:abstractNumId="2">
    <w:nsid w:val="00000003"/>
    <w:multiLevelType w:val="hybridMultilevel"/>
    <w:tmpl w:val="46E87CCC"/>
    <w:lvl w:ilvl="0" w:tplc="D29ADF7A">
      <w:start w:val="1"/>
      <w:numFmt w:val="bullet"/>
      <w:lvlText w:val=""/>
      <w:lvlJc w:val="left"/>
    </w:lvl>
    <w:lvl w:ilvl="1" w:tplc="DFB2330A">
      <w:start w:val="1"/>
      <w:numFmt w:val="bullet"/>
      <w:lvlText w:val=""/>
      <w:lvlJc w:val="left"/>
    </w:lvl>
    <w:lvl w:ilvl="2" w:tplc="82E61E84">
      <w:start w:val="1"/>
      <w:numFmt w:val="bullet"/>
      <w:lvlText w:val="В"/>
      <w:lvlJc w:val="left"/>
    </w:lvl>
    <w:lvl w:ilvl="3" w:tplc="F48682B4">
      <w:start w:val="1"/>
      <w:numFmt w:val="bullet"/>
      <w:lvlText w:val=""/>
      <w:lvlJc w:val="left"/>
    </w:lvl>
    <w:lvl w:ilvl="4" w:tplc="9A5E82C2">
      <w:start w:val="1"/>
      <w:numFmt w:val="bullet"/>
      <w:lvlText w:val=""/>
      <w:lvlJc w:val="left"/>
    </w:lvl>
    <w:lvl w:ilvl="5" w:tplc="BBBA60AC">
      <w:start w:val="1"/>
      <w:numFmt w:val="bullet"/>
      <w:lvlText w:val=""/>
      <w:lvlJc w:val="left"/>
    </w:lvl>
    <w:lvl w:ilvl="6" w:tplc="33DA77F0">
      <w:start w:val="1"/>
      <w:numFmt w:val="bullet"/>
      <w:lvlText w:val=""/>
      <w:lvlJc w:val="left"/>
    </w:lvl>
    <w:lvl w:ilvl="7" w:tplc="ACD03DD8">
      <w:start w:val="1"/>
      <w:numFmt w:val="bullet"/>
      <w:lvlText w:val=""/>
      <w:lvlJc w:val="left"/>
    </w:lvl>
    <w:lvl w:ilvl="8" w:tplc="E37CAE0C">
      <w:start w:val="1"/>
      <w:numFmt w:val="bullet"/>
      <w:lvlText w:val=""/>
      <w:lvlJc w:val="left"/>
    </w:lvl>
  </w:abstractNum>
  <w:abstractNum w:abstractNumId="3">
    <w:nsid w:val="00000004"/>
    <w:multiLevelType w:val="hybridMultilevel"/>
    <w:tmpl w:val="625558EC"/>
    <w:lvl w:ilvl="0" w:tplc="40B81DE0">
      <w:start w:val="1"/>
      <w:numFmt w:val="bullet"/>
      <w:lvlText w:val="-"/>
      <w:lvlJc w:val="left"/>
    </w:lvl>
    <w:lvl w:ilvl="1" w:tplc="61127FA2">
      <w:start w:val="1"/>
      <w:numFmt w:val="bullet"/>
      <w:lvlText w:val=""/>
      <w:lvlJc w:val="left"/>
    </w:lvl>
    <w:lvl w:ilvl="2" w:tplc="CC02126A">
      <w:start w:val="1"/>
      <w:numFmt w:val="bullet"/>
      <w:lvlText w:val=""/>
      <w:lvlJc w:val="left"/>
    </w:lvl>
    <w:lvl w:ilvl="3" w:tplc="E5BCFD08">
      <w:start w:val="1"/>
      <w:numFmt w:val="bullet"/>
      <w:lvlText w:val=""/>
      <w:lvlJc w:val="left"/>
    </w:lvl>
    <w:lvl w:ilvl="4" w:tplc="EA44BF88">
      <w:start w:val="1"/>
      <w:numFmt w:val="bullet"/>
      <w:lvlText w:val=""/>
      <w:lvlJc w:val="left"/>
    </w:lvl>
    <w:lvl w:ilvl="5" w:tplc="7FF2DD40">
      <w:start w:val="1"/>
      <w:numFmt w:val="bullet"/>
      <w:lvlText w:val=""/>
      <w:lvlJc w:val="left"/>
    </w:lvl>
    <w:lvl w:ilvl="6" w:tplc="6FF0D3D4">
      <w:start w:val="1"/>
      <w:numFmt w:val="bullet"/>
      <w:lvlText w:val=""/>
      <w:lvlJc w:val="left"/>
    </w:lvl>
    <w:lvl w:ilvl="7" w:tplc="14DA35B4">
      <w:start w:val="1"/>
      <w:numFmt w:val="bullet"/>
      <w:lvlText w:val=""/>
      <w:lvlJc w:val="left"/>
    </w:lvl>
    <w:lvl w:ilvl="8" w:tplc="C8D4F28C">
      <w:start w:val="1"/>
      <w:numFmt w:val="bullet"/>
      <w:lvlText w:val=""/>
      <w:lvlJc w:val="left"/>
    </w:lvl>
  </w:abstractNum>
  <w:abstractNum w:abstractNumId="4">
    <w:nsid w:val="00000005"/>
    <w:multiLevelType w:val="hybridMultilevel"/>
    <w:tmpl w:val="95161430"/>
    <w:lvl w:ilvl="0" w:tplc="F8AA1530">
      <w:start w:val="1"/>
      <w:numFmt w:val="bullet"/>
      <w:lvlText w:val=""/>
      <w:lvlJc w:val="left"/>
      <w:rPr>
        <w:rFonts w:ascii="Symbol" w:hAnsi="Symbol" w:hint="default"/>
      </w:rPr>
    </w:lvl>
    <w:lvl w:ilvl="1" w:tplc="5446840A">
      <w:start w:val="1"/>
      <w:numFmt w:val="bullet"/>
      <w:lvlText w:val=""/>
      <w:lvlJc w:val="left"/>
    </w:lvl>
    <w:lvl w:ilvl="2" w:tplc="12FE22AE">
      <w:start w:val="1"/>
      <w:numFmt w:val="bullet"/>
      <w:lvlText w:val=""/>
      <w:lvlJc w:val="left"/>
    </w:lvl>
    <w:lvl w:ilvl="3" w:tplc="CD9C86BA">
      <w:start w:val="1"/>
      <w:numFmt w:val="bullet"/>
      <w:lvlText w:val=""/>
      <w:lvlJc w:val="left"/>
    </w:lvl>
    <w:lvl w:ilvl="4" w:tplc="255A4350">
      <w:start w:val="1"/>
      <w:numFmt w:val="bullet"/>
      <w:lvlText w:val=""/>
      <w:lvlJc w:val="left"/>
    </w:lvl>
    <w:lvl w:ilvl="5" w:tplc="A992C82C">
      <w:start w:val="1"/>
      <w:numFmt w:val="bullet"/>
      <w:lvlText w:val=""/>
      <w:lvlJc w:val="left"/>
    </w:lvl>
    <w:lvl w:ilvl="6" w:tplc="FE582B82">
      <w:start w:val="1"/>
      <w:numFmt w:val="bullet"/>
      <w:lvlText w:val=""/>
      <w:lvlJc w:val="left"/>
    </w:lvl>
    <w:lvl w:ilvl="7" w:tplc="8CAE7762">
      <w:start w:val="1"/>
      <w:numFmt w:val="bullet"/>
      <w:lvlText w:val=""/>
      <w:lvlJc w:val="left"/>
    </w:lvl>
    <w:lvl w:ilvl="8" w:tplc="7CF8D254">
      <w:start w:val="1"/>
      <w:numFmt w:val="bullet"/>
      <w:lvlText w:val=""/>
      <w:lvlJc w:val="left"/>
    </w:lvl>
  </w:abstractNum>
  <w:abstractNum w:abstractNumId="5">
    <w:nsid w:val="00000006"/>
    <w:multiLevelType w:val="hybridMultilevel"/>
    <w:tmpl w:val="1F16E9E8"/>
    <w:lvl w:ilvl="0" w:tplc="0DFA7DF4">
      <w:start w:val="1"/>
      <w:numFmt w:val="bullet"/>
      <w:lvlText w:val="-"/>
      <w:lvlJc w:val="left"/>
    </w:lvl>
    <w:lvl w:ilvl="1" w:tplc="5822A006">
      <w:start w:val="1"/>
      <w:numFmt w:val="bullet"/>
      <w:lvlText w:val=""/>
      <w:lvlJc w:val="left"/>
    </w:lvl>
    <w:lvl w:ilvl="2" w:tplc="85520EEA">
      <w:start w:val="1"/>
      <w:numFmt w:val="bullet"/>
      <w:lvlText w:val=""/>
      <w:lvlJc w:val="left"/>
    </w:lvl>
    <w:lvl w:ilvl="3" w:tplc="7AD26B3A">
      <w:start w:val="1"/>
      <w:numFmt w:val="bullet"/>
      <w:lvlText w:val=""/>
      <w:lvlJc w:val="left"/>
    </w:lvl>
    <w:lvl w:ilvl="4" w:tplc="EC786B88">
      <w:start w:val="1"/>
      <w:numFmt w:val="bullet"/>
      <w:lvlText w:val=""/>
      <w:lvlJc w:val="left"/>
    </w:lvl>
    <w:lvl w:ilvl="5" w:tplc="BF9E923A">
      <w:start w:val="1"/>
      <w:numFmt w:val="bullet"/>
      <w:lvlText w:val=""/>
      <w:lvlJc w:val="left"/>
    </w:lvl>
    <w:lvl w:ilvl="6" w:tplc="67B4E71C">
      <w:start w:val="1"/>
      <w:numFmt w:val="bullet"/>
      <w:lvlText w:val=""/>
      <w:lvlJc w:val="left"/>
    </w:lvl>
    <w:lvl w:ilvl="7" w:tplc="B9F0C942">
      <w:start w:val="1"/>
      <w:numFmt w:val="bullet"/>
      <w:lvlText w:val=""/>
      <w:lvlJc w:val="left"/>
    </w:lvl>
    <w:lvl w:ilvl="8" w:tplc="6B341BFE">
      <w:start w:val="1"/>
      <w:numFmt w:val="bullet"/>
      <w:lvlText w:val=""/>
      <w:lvlJc w:val="left"/>
    </w:lvl>
  </w:abstractNum>
  <w:abstractNum w:abstractNumId="6">
    <w:nsid w:val="00000007"/>
    <w:multiLevelType w:val="hybridMultilevel"/>
    <w:tmpl w:val="1190CDE6"/>
    <w:lvl w:ilvl="0" w:tplc="4432C246">
      <w:start w:val="1"/>
      <w:numFmt w:val="bullet"/>
      <w:lvlText w:val="-"/>
      <w:lvlJc w:val="left"/>
    </w:lvl>
    <w:lvl w:ilvl="1" w:tplc="A72600FC">
      <w:start w:val="1"/>
      <w:numFmt w:val="bullet"/>
      <w:lvlText w:val=""/>
      <w:lvlJc w:val="left"/>
    </w:lvl>
    <w:lvl w:ilvl="2" w:tplc="41F27406">
      <w:start w:val="1"/>
      <w:numFmt w:val="bullet"/>
      <w:lvlText w:val=""/>
      <w:lvlJc w:val="left"/>
    </w:lvl>
    <w:lvl w:ilvl="3" w:tplc="A2DAF23A">
      <w:start w:val="1"/>
      <w:numFmt w:val="bullet"/>
      <w:lvlText w:val=""/>
      <w:lvlJc w:val="left"/>
    </w:lvl>
    <w:lvl w:ilvl="4" w:tplc="522CDA46">
      <w:start w:val="1"/>
      <w:numFmt w:val="bullet"/>
      <w:lvlText w:val=""/>
      <w:lvlJc w:val="left"/>
    </w:lvl>
    <w:lvl w:ilvl="5" w:tplc="449EEB3A">
      <w:start w:val="1"/>
      <w:numFmt w:val="bullet"/>
      <w:lvlText w:val=""/>
      <w:lvlJc w:val="left"/>
    </w:lvl>
    <w:lvl w:ilvl="6" w:tplc="BA6A1E26">
      <w:start w:val="1"/>
      <w:numFmt w:val="bullet"/>
      <w:lvlText w:val=""/>
      <w:lvlJc w:val="left"/>
    </w:lvl>
    <w:lvl w:ilvl="7" w:tplc="F87A02A0">
      <w:start w:val="1"/>
      <w:numFmt w:val="bullet"/>
      <w:lvlText w:val=""/>
      <w:lvlJc w:val="left"/>
    </w:lvl>
    <w:lvl w:ilvl="8" w:tplc="057CACA0">
      <w:start w:val="1"/>
      <w:numFmt w:val="bullet"/>
      <w:lvlText w:val=""/>
      <w:lvlJc w:val="left"/>
    </w:lvl>
  </w:abstractNum>
  <w:abstractNum w:abstractNumId="7">
    <w:nsid w:val="00E1705E"/>
    <w:multiLevelType w:val="multilevel"/>
    <w:tmpl w:val="12FCD53A"/>
    <w:lvl w:ilvl="0">
      <w:start w:val="9"/>
      <w:numFmt w:val="decimalZero"/>
      <w:lvlText w:val="%1"/>
      <w:lvlJc w:val="left"/>
      <w:pPr>
        <w:ind w:left="840" w:hanging="840"/>
      </w:pPr>
      <w:rPr>
        <w:rFonts w:hint="default"/>
      </w:rPr>
    </w:lvl>
    <w:lvl w:ilvl="1">
      <w:start w:val="2"/>
      <w:numFmt w:val="decimalZero"/>
      <w:lvlText w:val="%1.%2"/>
      <w:lvlJc w:val="left"/>
      <w:pPr>
        <w:ind w:left="840" w:hanging="840"/>
      </w:pPr>
      <w:rPr>
        <w:rFonts w:hint="default"/>
      </w:rPr>
    </w:lvl>
    <w:lvl w:ilvl="2">
      <w:start w:val="7"/>
      <w:numFmt w:val="decimalZero"/>
      <w:lvlText w:val="%1.%2.%3"/>
      <w:lvlJc w:val="left"/>
      <w:pPr>
        <w:ind w:left="1833" w:hanging="8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073C318C"/>
    <w:multiLevelType w:val="hybridMultilevel"/>
    <w:tmpl w:val="ECFAF258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8BA0641"/>
    <w:multiLevelType w:val="hybridMultilevel"/>
    <w:tmpl w:val="3EBC1FC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D31332F"/>
    <w:multiLevelType w:val="hybridMultilevel"/>
    <w:tmpl w:val="8280092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509230F"/>
    <w:multiLevelType w:val="hybridMultilevel"/>
    <w:tmpl w:val="C542030E"/>
    <w:lvl w:ilvl="0" w:tplc="AB1281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19AA534B"/>
    <w:multiLevelType w:val="hybridMultilevel"/>
    <w:tmpl w:val="55AC3A50"/>
    <w:lvl w:ilvl="0" w:tplc="F8AA1530">
      <w:start w:val="1"/>
      <w:numFmt w:val="bullet"/>
      <w:lvlText w:val=""/>
      <w:lvlJc w:val="left"/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9DA7B33"/>
    <w:multiLevelType w:val="hybridMultilevel"/>
    <w:tmpl w:val="70F4E1D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A850569"/>
    <w:multiLevelType w:val="hybridMultilevel"/>
    <w:tmpl w:val="8032946C"/>
    <w:lvl w:ilvl="0" w:tplc="F8AA1530">
      <w:start w:val="1"/>
      <w:numFmt w:val="bullet"/>
      <w:lvlText w:val=""/>
      <w:lvlJc w:val="left"/>
      <w:pPr>
        <w:ind w:left="7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15">
    <w:nsid w:val="1B000B33"/>
    <w:multiLevelType w:val="hybridMultilevel"/>
    <w:tmpl w:val="BB0A1204"/>
    <w:lvl w:ilvl="0" w:tplc="258A756A">
      <w:start w:val="1"/>
      <w:numFmt w:val="bullet"/>
      <w:lvlText w:val=""/>
      <w:lvlJc w:val="left"/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3483A70"/>
    <w:multiLevelType w:val="hybridMultilevel"/>
    <w:tmpl w:val="5450F2BE"/>
    <w:lvl w:ilvl="0" w:tplc="1A545D6A">
      <w:start w:val="1"/>
      <w:numFmt w:val="bullet"/>
      <w:lvlText w:val="В"/>
      <w:lvlJc w:val="left"/>
    </w:lvl>
    <w:lvl w:ilvl="1" w:tplc="F8AA1530">
      <w:start w:val="1"/>
      <w:numFmt w:val="bullet"/>
      <w:lvlText w:val=""/>
      <w:lvlJc w:val="left"/>
      <w:rPr>
        <w:rFonts w:ascii="Symbol" w:hAnsi="Symbol" w:hint="default"/>
      </w:rPr>
    </w:lvl>
    <w:lvl w:ilvl="2" w:tplc="30F22C4C">
      <w:start w:val="1"/>
      <w:numFmt w:val="bullet"/>
      <w:lvlText w:val=""/>
      <w:lvlJc w:val="left"/>
    </w:lvl>
    <w:lvl w:ilvl="3" w:tplc="DA5C8F70">
      <w:start w:val="1"/>
      <w:numFmt w:val="bullet"/>
      <w:lvlText w:val=""/>
      <w:lvlJc w:val="left"/>
    </w:lvl>
    <w:lvl w:ilvl="4" w:tplc="55DAE2B4">
      <w:start w:val="1"/>
      <w:numFmt w:val="bullet"/>
      <w:lvlText w:val=""/>
      <w:lvlJc w:val="left"/>
    </w:lvl>
    <w:lvl w:ilvl="5" w:tplc="9CCA5C12">
      <w:start w:val="1"/>
      <w:numFmt w:val="bullet"/>
      <w:lvlText w:val=""/>
      <w:lvlJc w:val="left"/>
    </w:lvl>
    <w:lvl w:ilvl="6" w:tplc="70E0DB72">
      <w:start w:val="1"/>
      <w:numFmt w:val="bullet"/>
      <w:lvlText w:val=""/>
      <w:lvlJc w:val="left"/>
    </w:lvl>
    <w:lvl w:ilvl="7" w:tplc="39CA4DE8">
      <w:start w:val="1"/>
      <w:numFmt w:val="bullet"/>
      <w:lvlText w:val=""/>
      <w:lvlJc w:val="left"/>
    </w:lvl>
    <w:lvl w:ilvl="8" w:tplc="31C2447A">
      <w:start w:val="1"/>
      <w:numFmt w:val="bullet"/>
      <w:lvlText w:val=""/>
      <w:lvlJc w:val="left"/>
    </w:lvl>
  </w:abstractNum>
  <w:abstractNum w:abstractNumId="17">
    <w:nsid w:val="24367035"/>
    <w:multiLevelType w:val="hybridMultilevel"/>
    <w:tmpl w:val="BC5806D6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4A321D7"/>
    <w:multiLevelType w:val="hybridMultilevel"/>
    <w:tmpl w:val="DAF689F4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58030B3"/>
    <w:multiLevelType w:val="hybridMultilevel"/>
    <w:tmpl w:val="F3CEEEE4"/>
    <w:lvl w:ilvl="0" w:tplc="68DE9A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5AA6E64"/>
    <w:multiLevelType w:val="hybridMultilevel"/>
    <w:tmpl w:val="65CCA81A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A267ACD"/>
    <w:multiLevelType w:val="hybridMultilevel"/>
    <w:tmpl w:val="113C6EDA"/>
    <w:lvl w:ilvl="0" w:tplc="F8AA153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3BB71109"/>
    <w:multiLevelType w:val="hybridMultilevel"/>
    <w:tmpl w:val="5B3C63F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CE9680D"/>
    <w:multiLevelType w:val="hybridMultilevel"/>
    <w:tmpl w:val="6352C3D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757BA8"/>
    <w:multiLevelType w:val="hybridMultilevel"/>
    <w:tmpl w:val="405444D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89B385D"/>
    <w:multiLevelType w:val="hybridMultilevel"/>
    <w:tmpl w:val="2BD01FCE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A030BAB"/>
    <w:multiLevelType w:val="hybridMultilevel"/>
    <w:tmpl w:val="9844FC10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AE7492E"/>
    <w:multiLevelType w:val="hybridMultilevel"/>
    <w:tmpl w:val="5BB83702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E625D8F"/>
    <w:multiLevelType w:val="hybridMultilevel"/>
    <w:tmpl w:val="2782EA8E"/>
    <w:lvl w:ilvl="0" w:tplc="0F28CD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F5A7B4C"/>
    <w:multiLevelType w:val="hybridMultilevel"/>
    <w:tmpl w:val="AA68CC3E"/>
    <w:lvl w:ilvl="0" w:tplc="F8AA153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55085899"/>
    <w:multiLevelType w:val="hybridMultilevel"/>
    <w:tmpl w:val="819A5648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93D3964"/>
    <w:multiLevelType w:val="hybridMultilevel"/>
    <w:tmpl w:val="E62CA6B8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C4B7551"/>
    <w:multiLevelType w:val="hybridMultilevel"/>
    <w:tmpl w:val="EA6CB844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DC64279"/>
    <w:multiLevelType w:val="hybridMultilevel"/>
    <w:tmpl w:val="D3306E28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EE66459"/>
    <w:multiLevelType w:val="hybridMultilevel"/>
    <w:tmpl w:val="EF7E7CB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F77217E"/>
    <w:multiLevelType w:val="hybridMultilevel"/>
    <w:tmpl w:val="1FC8BC34"/>
    <w:lvl w:ilvl="0" w:tplc="BBAC4A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61D27519"/>
    <w:multiLevelType w:val="hybridMultilevel"/>
    <w:tmpl w:val="CD1060D8"/>
    <w:lvl w:ilvl="0" w:tplc="A7A29D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66A6354A"/>
    <w:multiLevelType w:val="hybridMultilevel"/>
    <w:tmpl w:val="5A0878AE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E771908"/>
    <w:multiLevelType w:val="hybridMultilevel"/>
    <w:tmpl w:val="9FA4F526"/>
    <w:lvl w:ilvl="0" w:tplc="0419000F">
      <w:start w:val="1"/>
      <w:numFmt w:val="decimal"/>
      <w:lvlText w:val="%1."/>
      <w:lvlJc w:val="left"/>
      <w:pPr>
        <w:ind w:left="64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826" w:hanging="360"/>
      </w:pPr>
    </w:lvl>
    <w:lvl w:ilvl="2" w:tplc="0419001B" w:tentative="1">
      <w:start w:val="1"/>
      <w:numFmt w:val="lowerRoman"/>
      <w:lvlText w:val="%3."/>
      <w:lvlJc w:val="right"/>
      <w:pPr>
        <w:ind w:left="7546" w:hanging="180"/>
      </w:pPr>
    </w:lvl>
    <w:lvl w:ilvl="3" w:tplc="0419000F" w:tentative="1">
      <w:start w:val="1"/>
      <w:numFmt w:val="decimal"/>
      <w:lvlText w:val="%4."/>
      <w:lvlJc w:val="left"/>
      <w:pPr>
        <w:ind w:left="8266" w:hanging="360"/>
      </w:pPr>
    </w:lvl>
    <w:lvl w:ilvl="4" w:tplc="04190019" w:tentative="1">
      <w:start w:val="1"/>
      <w:numFmt w:val="lowerLetter"/>
      <w:lvlText w:val="%5."/>
      <w:lvlJc w:val="left"/>
      <w:pPr>
        <w:ind w:left="8986" w:hanging="360"/>
      </w:pPr>
    </w:lvl>
    <w:lvl w:ilvl="5" w:tplc="0419001B" w:tentative="1">
      <w:start w:val="1"/>
      <w:numFmt w:val="lowerRoman"/>
      <w:lvlText w:val="%6."/>
      <w:lvlJc w:val="right"/>
      <w:pPr>
        <w:ind w:left="9706" w:hanging="180"/>
      </w:pPr>
    </w:lvl>
    <w:lvl w:ilvl="6" w:tplc="0419000F" w:tentative="1">
      <w:start w:val="1"/>
      <w:numFmt w:val="decimal"/>
      <w:lvlText w:val="%7."/>
      <w:lvlJc w:val="left"/>
      <w:pPr>
        <w:ind w:left="10426" w:hanging="360"/>
      </w:pPr>
    </w:lvl>
    <w:lvl w:ilvl="7" w:tplc="04190019" w:tentative="1">
      <w:start w:val="1"/>
      <w:numFmt w:val="lowerLetter"/>
      <w:lvlText w:val="%8."/>
      <w:lvlJc w:val="left"/>
      <w:pPr>
        <w:ind w:left="11146" w:hanging="360"/>
      </w:pPr>
    </w:lvl>
    <w:lvl w:ilvl="8" w:tplc="0419001B" w:tentative="1">
      <w:start w:val="1"/>
      <w:numFmt w:val="lowerRoman"/>
      <w:lvlText w:val="%9."/>
      <w:lvlJc w:val="right"/>
      <w:pPr>
        <w:ind w:left="11866" w:hanging="180"/>
      </w:pPr>
    </w:lvl>
  </w:abstractNum>
  <w:abstractNum w:abstractNumId="39">
    <w:nsid w:val="6FBB306A"/>
    <w:multiLevelType w:val="hybridMultilevel"/>
    <w:tmpl w:val="1188FD62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05D7366"/>
    <w:multiLevelType w:val="hybridMultilevel"/>
    <w:tmpl w:val="E230F89A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0FB234E"/>
    <w:multiLevelType w:val="hybridMultilevel"/>
    <w:tmpl w:val="4C469C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49C4F2E"/>
    <w:multiLevelType w:val="hybridMultilevel"/>
    <w:tmpl w:val="CCAEDC3A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6433235"/>
    <w:multiLevelType w:val="hybridMultilevel"/>
    <w:tmpl w:val="A7969D66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F121FE2"/>
    <w:multiLevelType w:val="hybridMultilevel"/>
    <w:tmpl w:val="B00A0468"/>
    <w:lvl w:ilvl="0" w:tplc="F8AA153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1"/>
  </w:num>
  <w:num w:numId="3">
    <w:abstractNumId w:val="3"/>
  </w:num>
  <w:num w:numId="4">
    <w:abstractNumId w:val="4"/>
  </w:num>
  <w:num w:numId="5">
    <w:abstractNumId w:val="42"/>
  </w:num>
  <w:num w:numId="6">
    <w:abstractNumId w:val="33"/>
  </w:num>
  <w:num w:numId="7">
    <w:abstractNumId w:val="24"/>
  </w:num>
  <w:num w:numId="8">
    <w:abstractNumId w:val="22"/>
  </w:num>
  <w:num w:numId="9">
    <w:abstractNumId w:val="17"/>
  </w:num>
  <w:num w:numId="10">
    <w:abstractNumId w:val="14"/>
  </w:num>
  <w:num w:numId="11">
    <w:abstractNumId w:val="5"/>
  </w:num>
  <w:num w:numId="12">
    <w:abstractNumId w:val="6"/>
  </w:num>
  <w:num w:numId="13">
    <w:abstractNumId w:val="41"/>
  </w:num>
  <w:num w:numId="14">
    <w:abstractNumId w:val="32"/>
  </w:num>
  <w:num w:numId="15">
    <w:abstractNumId w:val="40"/>
  </w:num>
  <w:num w:numId="16">
    <w:abstractNumId w:val="34"/>
  </w:num>
  <w:num w:numId="17">
    <w:abstractNumId w:val="23"/>
  </w:num>
  <w:num w:numId="18">
    <w:abstractNumId w:val="39"/>
  </w:num>
  <w:num w:numId="19">
    <w:abstractNumId w:val="18"/>
  </w:num>
  <w:num w:numId="20">
    <w:abstractNumId w:val="7"/>
  </w:num>
  <w:num w:numId="21">
    <w:abstractNumId w:val="2"/>
  </w:num>
  <w:num w:numId="22">
    <w:abstractNumId w:val="25"/>
  </w:num>
  <w:num w:numId="23">
    <w:abstractNumId w:val="26"/>
  </w:num>
  <w:num w:numId="24">
    <w:abstractNumId w:val="0"/>
  </w:num>
  <w:num w:numId="25">
    <w:abstractNumId w:val="10"/>
  </w:num>
  <w:num w:numId="26">
    <w:abstractNumId w:val="30"/>
  </w:num>
  <w:num w:numId="27">
    <w:abstractNumId w:val="9"/>
  </w:num>
  <w:num w:numId="28">
    <w:abstractNumId w:val="27"/>
  </w:num>
  <w:num w:numId="29">
    <w:abstractNumId w:val="43"/>
  </w:num>
  <w:num w:numId="30">
    <w:abstractNumId w:val="31"/>
  </w:num>
  <w:num w:numId="31">
    <w:abstractNumId w:val="15"/>
  </w:num>
  <w:num w:numId="32">
    <w:abstractNumId w:val="12"/>
  </w:num>
  <w:num w:numId="33">
    <w:abstractNumId w:val="44"/>
  </w:num>
  <w:num w:numId="34">
    <w:abstractNumId w:val="21"/>
  </w:num>
  <w:num w:numId="35">
    <w:abstractNumId w:val="29"/>
  </w:num>
  <w:num w:numId="36">
    <w:abstractNumId w:val="16"/>
  </w:num>
  <w:num w:numId="37">
    <w:abstractNumId w:val="13"/>
  </w:num>
  <w:num w:numId="38">
    <w:abstractNumId w:val="8"/>
  </w:num>
  <w:num w:numId="39">
    <w:abstractNumId w:val="37"/>
  </w:num>
  <w:num w:numId="40">
    <w:abstractNumId w:val="20"/>
  </w:num>
  <w:num w:numId="41">
    <w:abstractNumId w:val="28"/>
  </w:num>
  <w:num w:numId="42">
    <w:abstractNumId w:val="36"/>
  </w:num>
  <w:num w:numId="43">
    <w:abstractNumId w:val="11"/>
  </w:num>
  <w:num w:numId="44">
    <w:abstractNumId w:val="35"/>
  </w:num>
  <w:num w:numId="4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682"/>
    <w:rsid w:val="00014251"/>
    <w:rsid w:val="00056A67"/>
    <w:rsid w:val="00065480"/>
    <w:rsid w:val="0006749B"/>
    <w:rsid w:val="000A7AE1"/>
    <w:rsid w:val="000B33FC"/>
    <w:rsid w:val="000B65A3"/>
    <w:rsid w:val="00132AC1"/>
    <w:rsid w:val="00141CAD"/>
    <w:rsid w:val="001D7E2B"/>
    <w:rsid w:val="00215682"/>
    <w:rsid w:val="002542E1"/>
    <w:rsid w:val="002809FC"/>
    <w:rsid w:val="00281F45"/>
    <w:rsid w:val="00322246"/>
    <w:rsid w:val="003258E3"/>
    <w:rsid w:val="0037572C"/>
    <w:rsid w:val="003848F4"/>
    <w:rsid w:val="0039508B"/>
    <w:rsid w:val="003F4496"/>
    <w:rsid w:val="00412EB7"/>
    <w:rsid w:val="00413385"/>
    <w:rsid w:val="00413E28"/>
    <w:rsid w:val="00426D07"/>
    <w:rsid w:val="004504A1"/>
    <w:rsid w:val="00457FE7"/>
    <w:rsid w:val="00463FDF"/>
    <w:rsid w:val="004B2F00"/>
    <w:rsid w:val="004D71B4"/>
    <w:rsid w:val="00510277"/>
    <w:rsid w:val="00526096"/>
    <w:rsid w:val="00544066"/>
    <w:rsid w:val="005D27A1"/>
    <w:rsid w:val="006027E6"/>
    <w:rsid w:val="00611A03"/>
    <w:rsid w:val="006456D5"/>
    <w:rsid w:val="006E0819"/>
    <w:rsid w:val="00726DD1"/>
    <w:rsid w:val="007302A8"/>
    <w:rsid w:val="00753291"/>
    <w:rsid w:val="007B6BCD"/>
    <w:rsid w:val="00817C9F"/>
    <w:rsid w:val="0083288C"/>
    <w:rsid w:val="0083603E"/>
    <w:rsid w:val="00855B7A"/>
    <w:rsid w:val="0088372B"/>
    <w:rsid w:val="0088612D"/>
    <w:rsid w:val="00887E7E"/>
    <w:rsid w:val="008C02DC"/>
    <w:rsid w:val="008C1E75"/>
    <w:rsid w:val="008D3388"/>
    <w:rsid w:val="008D750F"/>
    <w:rsid w:val="009115B9"/>
    <w:rsid w:val="0093536B"/>
    <w:rsid w:val="009C33EC"/>
    <w:rsid w:val="00A44D10"/>
    <w:rsid w:val="00A64629"/>
    <w:rsid w:val="00A66D9D"/>
    <w:rsid w:val="00A853B5"/>
    <w:rsid w:val="00AE4092"/>
    <w:rsid w:val="00AE69A0"/>
    <w:rsid w:val="00AF3F8A"/>
    <w:rsid w:val="00AF56DA"/>
    <w:rsid w:val="00B06093"/>
    <w:rsid w:val="00B12038"/>
    <w:rsid w:val="00B23F37"/>
    <w:rsid w:val="00B2519A"/>
    <w:rsid w:val="00B50616"/>
    <w:rsid w:val="00B808BC"/>
    <w:rsid w:val="00B9115F"/>
    <w:rsid w:val="00BE4A3C"/>
    <w:rsid w:val="00C1384D"/>
    <w:rsid w:val="00C32A8F"/>
    <w:rsid w:val="00C3477C"/>
    <w:rsid w:val="00C87F64"/>
    <w:rsid w:val="00C91F3F"/>
    <w:rsid w:val="00CB4E23"/>
    <w:rsid w:val="00CC4486"/>
    <w:rsid w:val="00D30A52"/>
    <w:rsid w:val="00D4502C"/>
    <w:rsid w:val="00DA23DD"/>
    <w:rsid w:val="00DB6727"/>
    <w:rsid w:val="00DD3471"/>
    <w:rsid w:val="00DE1F0C"/>
    <w:rsid w:val="00DE59D6"/>
    <w:rsid w:val="00DF0F9A"/>
    <w:rsid w:val="00DF2555"/>
    <w:rsid w:val="00E919E4"/>
    <w:rsid w:val="00E91D81"/>
    <w:rsid w:val="00EA1A65"/>
    <w:rsid w:val="00EE4431"/>
    <w:rsid w:val="00EF34C6"/>
    <w:rsid w:val="00F0294F"/>
    <w:rsid w:val="00F04CAD"/>
    <w:rsid w:val="00F47B80"/>
    <w:rsid w:val="00F91AA5"/>
    <w:rsid w:val="00F93186"/>
    <w:rsid w:val="00FA0830"/>
    <w:rsid w:val="00FA131D"/>
    <w:rsid w:val="00FA4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3FDF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156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A64629"/>
    <w:pPr>
      <w:ind w:left="720"/>
      <w:contextualSpacing/>
    </w:pPr>
  </w:style>
  <w:style w:type="table" w:styleId="a4">
    <w:name w:val="Table Grid"/>
    <w:basedOn w:val="a1"/>
    <w:uiPriority w:val="39"/>
    <w:rsid w:val="008328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endnote text"/>
    <w:basedOn w:val="a"/>
    <w:link w:val="a6"/>
    <w:uiPriority w:val="99"/>
    <w:semiHidden/>
    <w:unhideWhenUsed/>
    <w:rsid w:val="0083288C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83288C"/>
    <w:rPr>
      <w:sz w:val="20"/>
      <w:szCs w:val="20"/>
    </w:rPr>
  </w:style>
  <w:style w:type="character" w:styleId="a7">
    <w:name w:val="footnote reference"/>
    <w:basedOn w:val="a0"/>
    <w:uiPriority w:val="99"/>
    <w:rsid w:val="0083288C"/>
    <w:rPr>
      <w:vertAlign w:val="superscript"/>
    </w:rPr>
  </w:style>
  <w:style w:type="character" w:customStyle="1" w:styleId="a8">
    <w:name w:val="Основной текст Знак"/>
    <w:rsid w:val="00DE59D6"/>
    <w:rPr>
      <w:sz w:val="24"/>
      <w:szCs w:val="24"/>
      <w:lang w:val="ru-RU" w:eastAsia="ar-SA" w:bidi="ar-SA"/>
    </w:rPr>
  </w:style>
  <w:style w:type="character" w:customStyle="1" w:styleId="FontStyle18">
    <w:name w:val="Font Style18"/>
    <w:rsid w:val="00DE59D6"/>
    <w:rPr>
      <w:rFonts w:ascii="Times New Roman" w:hAnsi="Times New Roman" w:cs="Times New Roman"/>
      <w:b/>
      <w:bCs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semiHidden/>
    <w:rsid w:val="00463FDF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3FDF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156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A64629"/>
    <w:pPr>
      <w:ind w:left="720"/>
      <w:contextualSpacing/>
    </w:pPr>
  </w:style>
  <w:style w:type="table" w:styleId="a4">
    <w:name w:val="Table Grid"/>
    <w:basedOn w:val="a1"/>
    <w:uiPriority w:val="39"/>
    <w:rsid w:val="008328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endnote text"/>
    <w:basedOn w:val="a"/>
    <w:link w:val="a6"/>
    <w:uiPriority w:val="99"/>
    <w:semiHidden/>
    <w:unhideWhenUsed/>
    <w:rsid w:val="0083288C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83288C"/>
    <w:rPr>
      <w:sz w:val="20"/>
      <w:szCs w:val="20"/>
    </w:rPr>
  </w:style>
  <w:style w:type="character" w:styleId="a7">
    <w:name w:val="footnote reference"/>
    <w:basedOn w:val="a0"/>
    <w:uiPriority w:val="99"/>
    <w:rsid w:val="0083288C"/>
    <w:rPr>
      <w:vertAlign w:val="superscript"/>
    </w:rPr>
  </w:style>
  <w:style w:type="character" w:customStyle="1" w:styleId="a8">
    <w:name w:val="Основной текст Знак"/>
    <w:rsid w:val="00DE59D6"/>
    <w:rPr>
      <w:sz w:val="24"/>
      <w:szCs w:val="24"/>
      <w:lang w:val="ru-RU" w:eastAsia="ar-SA" w:bidi="ar-SA"/>
    </w:rPr>
  </w:style>
  <w:style w:type="character" w:customStyle="1" w:styleId="FontStyle18">
    <w:name w:val="Font Style18"/>
    <w:rsid w:val="00DE59D6"/>
    <w:rPr>
      <w:rFonts w:ascii="Times New Roman" w:hAnsi="Times New Roman" w:cs="Times New Roman"/>
      <w:b/>
      <w:bCs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semiHidden/>
    <w:rsid w:val="00463FDF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417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Некрасова</dc:creator>
  <cp:lastModifiedBy>История</cp:lastModifiedBy>
  <cp:revision>11</cp:revision>
  <dcterms:created xsi:type="dcterms:W3CDTF">2018-04-23T10:28:00Z</dcterms:created>
  <dcterms:modified xsi:type="dcterms:W3CDTF">2018-05-18T02:40:00Z</dcterms:modified>
</cp:coreProperties>
</file>